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4" w:rsidRDefault="00AA4874" w:rsidP="00AA48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НАУЧНО-ИССЛЕДОВАТЕЛЬСКОЙ БАЗЕ ДЛЯ ОСУЩЕСТВЛЕНИЯ НАУЧНО-ИССЛЕДОВАТЕЛЬСКОЙ ДЕЯТЕЛЬНОСТИ</w:t>
      </w:r>
    </w:p>
    <w:p w:rsidR="00AA4874" w:rsidRDefault="00AA4874" w:rsidP="0091236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AA2" w:rsidRPr="001A4AA2" w:rsidRDefault="001A4AA2" w:rsidP="0091236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b/>
          <w:bCs/>
          <w:sz w:val="24"/>
          <w:szCs w:val="24"/>
        </w:rPr>
        <w:t>ХТИ – филиал СФУ</w:t>
      </w:r>
    </w:p>
    <w:p w:rsidR="001A4AA2" w:rsidRPr="001A4AA2" w:rsidRDefault="001A4AA2" w:rsidP="001A4A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>аучно-исследовательск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НИР)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Хакасском техническом институте – филиале федерального государственного автономного государственного университета  высшего образования «Сибирский федеральный университет»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ХТИ – филиал СФУ</w:t>
      </w:r>
      <w:r w:rsidR="00B327C3">
        <w:rPr>
          <w:rFonts w:ascii="Times New Roman" w:eastAsia="Times New Roman" w:hAnsi="Times New Roman" w:cs="Times New Roman"/>
          <w:sz w:val="24"/>
          <w:szCs w:val="24"/>
        </w:rPr>
        <w:t>, институт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>ведется в рамках научных направлений института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согласованы с приоритетами национальной и региональной экономики в полной мере соответствуют направлениям и профилю подготовки специалистов.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Ежегодно формируются планы по следующим направлениям:</w:t>
      </w:r>
    </w:p>
    <w:p w:rsidR="001A4AA2" w:rsidRPr="001A4AA2" w:rsidRDefault="001A4AA2" w:rsidP="001A4A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НИР по федеральным научно-техническим и целевым программам;</w:t>
      </w:r>
    </w:p>
    <w:p w:rsidR="001A4AA2" w:rsidRPr="001A4AA2" w:rsidRDefault="001A4AA2" w:rsidP="001A4A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НИР по заданию и программам Министерства образования и науки России;</w:t>
      </w:r>
    </w:p>
    <w:p w:rsidR="001A4AA2" w:rsidRPr="001A4AA2" w:rsidRDefault="001A4AA2" w:rsidP="001A4A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НИР по грантам;</w:t>
      </w:r>
    </w:p>
    <w:p w:rsidR="001A4AA2" w:rsidRPr="001A4AA2" w:rsidRDefault="001A4AA2" w:rsidP="001A4A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НИР в рамках международного сотрудничества;</w:t>
      </w:r>
    </w:p>
    <w:p w:rsidR="001A4AA2" w:rsidRPr="001A4AA2" w:rsidRDefault="001A4AA2" w:rsidP="001A4A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НИР по хоздоговорам;</w:t>
      </w:r>
    </w:p>
    <w:p w:rsidR="001A4AA2" w:rsidRPr="001A4AA2" w:rsidRDefault="001A4AA2" w:rsidP="001A4A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НИР по госбюджетным договорам (</w:t>
      </w:r>
      <w:proofErr w:type="gramStart"/>
      <w:r w:rsidRPr="001A4AA2">
        <w:rPr>
          <w:rFonts w:ascii="Times New Roman" w:eastAsia="Times New Roman" w:hAnsi="Times New Roman" w:cs="Times New Roman"/>
          <w:sz w:val="24"/>
          <w:szCs w:val="24"/>
        </w:rPr>
        <w:t>инициативные</w:t>
      </w:r>
      <w:proofErr w:type="gramEnd"/>
      <w:r w:rsidRPr="001A4A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4AA2" w:rsidRPr="008B09EC" w:rsidRDefault="001A4AA2" w:rsidP="001A4A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работы выполняют</w:t>
      </w:r>
      <w:r w:rsidR="00993A1B">
        <w:rPr>
          <w:rFonts w:ascii="Times New Roman" w:eastAsia="Times New Roman" w:hAnsi="Times New Roman" w:cs="Times New Roman"/>
          <w:sz w:val="24"/>
          <w:szCs w:val="24"/>
        </w:rPr>
        <w:t xml:space="preserve"> свыше 67 %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</w:t>
      </w:r>
      <w:r w:rsidR="00993A1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993A1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4AA2" w:rsidRPr="008B09EC" w:rsidRDefault="001A4AA2" w:rsidP="001A4A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9EC">
        <w:rPr>
          <w:rFonts w:ascii="Times New Roman" w:eastAsia="Times New Roman" w:hAnsi="Times New Roman" w:cs="Times New Roman"/>
          <w:sz w:val="24"/>
          <w:szCs w:val="24"/>
        </w:rPr>
        <w:t xml:space="preserve">Учеными и преподавателями института ведется большая работа по рецензированию внешних научных трудов. </w:t>
      </w:r>
    </w:p>
    <w:p w:rsidR="001A4AA2" w:rsidRPr="008B09EC" w:rsidRDefault="001A4AA2" w:rsidP="008B09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9EC">
        <w:rPr>
          <w:rFonts w:ascii="Times New Roman" w:eastAsia="Times New Roman" w:hAnsi="Times New Roman" w:cs="Times New Roman"/>
          <w:sz w:val="24"/>
          <w:szCs w:val="24"/>
        </w:rPr>
        <w:t>В 2009 году с целью активизации научной работы создано 4 малых инновационных предприятия (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Pr="008B09EC">
        <w:rPr>
          <w:rFonts w:ascii="Times New Roman" w:eastAsia="Times New Roman" w:hAnsi="Times New Roman" w:cs="Times New Roman"/>
          <w:sz w:val="24"/>
          <w:szCs w:val="24"/>
        </w:rPr>
        <w:t>МИП) в форме обществ с ограниченной ответственностью в соответствии с Гражданским кодексом Российской Федерации, Федеральным законом от 08.02.1998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B09E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9EC">
        <w:rPr>
          <w:rFonts w:ascii="Times New Roman" w:eastAsia="Times New Roman" w:hAnsi="Times New Roman" w:cs="Times New Roman"/>
          <w:sz w:val="24"/>
          <w:szCs w:val="24"/>
        </w:rPr>
        <w:t xml:space="preserve">14-ФЗ «Об обществах с ограниченной ответственностью» и иным действующим законодательством РФ. На данный момент 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</w:t>
      </w:r>
      <w:r w:rsidRPr="008B09EC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</w:t>
      </w:r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proofErr w:type="gramStart"/>
      <w:r w:rsidR="008B09EC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  <w:r w:rsidR="008B09E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«Хакасский технический институт – </w:t>
      </w:r>
      <w:proofErr w:type="spellStart"/>
      <w:r w:rsidR="008B09EC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="008B09EC">
        <w:rPr>
          <w:rFonts w:ascii="Times New Roman" w:eastAsia="Times New Roman" w:hAnsi="Times New Roman" w:cs="Times New Roman"/>
          <w:sz w:val="24"/>
          <w:szCs w:val="24"/>
        </w:rPr>
        <w:t>» (ООО «</w:t>
      </w:r>
      <w:proofErr w:type="spellStart"/>
      <w:r w:rsidR="008B09EC">
        <w:rPr>
          <w:rFonts w:ascii="Times New Roman" w:eastAsia="Times New Roman" w:hAnsi="Times New Roman" w:cs="Times New Roman"/>
          <w:sz w:val="24"/>
          <w:szCs w:val="24"/>
        </w:rPr>
        <w:t>ХТИ-Энергоаудит</w:t>
      </w:r>
      <w:proofErr w:type="spellEnd"/>
      <w:r w:rsidR="008B09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09EC" w:rsidRPr="008B09EC" w:rsidRDefault="008B09EC" w:rsidP="008B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E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</w:t>
      </w:r>
      <w:r w:rsidR="006954FF">
        <w:rPr>
          <w:rFonts w:ascii="Times New Roman" w:eastAsia="Times New Roman" w:hAnsi="Times New Roman" w:cs="Times New Roman"/>
          <w:sz w:val="24"/>
          <w:szCs w:val="24"/>
        </w:rPr>
        <w:t>ХТИ – филиале СФУ</w:t>
      </w:r>
      <w:r w:rsidRPr="008B09EC">
        <w:rPr>
          <w:rFonts w:ascii="Times New Roman" w:eastAsia="Times New Roman" w:hAnsi="Times New Roman" w:cs="Times New Roman"/>
          <w:sz w:val="24"/>
          <w:szCs w:val="24"/>
        </w:rPr>
        <w:t xml:space="preserve"> ведутся научные исследования по следующим </w:t>
      </w:r>
      <w:r w:rsidR="006954FF" w:rsidRPr="001A4AA2">
        <w:rPr>
          <w:rFonts w:ascii="Times New Roman" w:eastAsia="Times New Roman" w:hAnsi="Times New Roman" w:cs="Times New Roman"/>
          <w:sz w:val="24"/>
          <w:szCs w:val="24"/>
        </w:rPr>
        <w:t>актуальным темам и направле</w:t>
      </w:r>
      <w:r w:rsidR="006954FF">
        <w:rPr>
          <w:rFonts w:ascii="Times New Roman" w:hAnsi="Times New Roman" w:cs="Times New Roman"/>
          <w:sz w:val="24"/>
          <w:szCs w:val="24"/>
        </w:rPr>
        <w:t>ниям</w:t>
      </w:r>
      <w:r w:rsidRPr="008B09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09EC" w:rsidRPr="001A4AA2" w:rsidRDefault="008B09EC" w:rsidP="008B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9EC" w:rsidRPr="001A4AA2" w:rsidRDefault="008B09EC" w:rsidP="008B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b/>
          <w:sz w:val="24"/>
          <w:szCs w:val="24"/>
        </w:rPr>
        <w:t>Темы научных исследований: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pacing w:val="-4"/>
          <w:sz w:val="24"/>
          <w:szCs w:val="24"/>
        </w:rPr>
        <w:t>Исследование применимости нетрадиционных и возобновляемых источников энергии.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Исследование экологической роли электромагнитных полей промышленной частоты от техногенных источников электромагнитных излучений.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Анализ и прогнозирование надежности электроснабжения.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ubcaption"/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Style w:val="subcaption"/>
          <w:rFonts w:ascii="Times New Roman" w:eastAsia="Times New Roman" w:hAnsi="Times New Roman" w:cs="Times New Roman"/>
          <w:sz w:val="24"/>
          <w:szCs w:val="24"/>
        </w:rPr>
        <w:t>Пространственно-временной анализ продуктивности экосистем и прогнозирование климатических изменений земледельческой территории юга Красноярского края и Республики Хакасия.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Исследование динамики урожайности зерновых в условиях изменения климата.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Calibri" w:hAnsi="Times New Roman" w:cs="Times New Roman"/>
          <w:sz w:val="24"/>
          <w:szCs w:val="24"/>
        </w:rPr>
        <w:t>Повышение срока службы деталей карьерной техники, работающих при ударных и вибрационных нагрузках, за счет создания износостойкого поверхностного слоя.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Применение тепловых насосов с целью совершенствования системы центрального теплоснабжения.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Разработка САПР режущих инструментов.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Создание высокоэффективного металлообрабатывающего комплекса.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pacing w:val="-4"/>
          <w:sz w:val="24"/>
          <w:szCs w:val="24"/>
        </w:rPr>
        <w:t>Отделочные и изоляционные строительные материалы на основе местного сырья РХ.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Обеспечение сейсмической безопасности при проектировании зданий и сооружений. Формирование карты сейсмической активности территории Республики Хакасия с учетом типа грунта.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Разработка научно-технических основ </w:t>
      </w:r>
      <w:proofErr w:type="spellStart"/>
      <w:r w:rsidRPr="001A4A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энергоминимизации</w:t>
      </w:r>
      <w:proofErr w:type="spellEnd"/>
      <w:r w:rsidRPr="001A4A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здания с учетом уровня теплозащиты, района строительства, энергоемкости и долговечности ограждающих конструкций.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Малоэтажное домостроение по новым технологиям из разработанных блоков; стеновых панелей; монолитного домостроения из </w:t>
      </w:r>
      <w:proofErr w:type="spellStart"/>
      <w:r w:rsidRPr="001A4AA2">
        <w:rPr>
          <w:rFonts w:ascii="Times New Roman" w:eastAsia="Times New Roman" w:hAnsi="Times New Roman" w:cs="Times New Roman"/>
          <w:sz w:val="24"/>
          <w:szCs w:val="24"/>
        </w:rPr>
        <w:t>полистеролцементной</w:t>
      </w:r>
      <w:proofErr w:type="spellEnd"/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композиции. Ремонт </w:t>
      </w:r>
      <w:r w:rsidRPr="001A4AA2">
        <w:rPr>
          <w:rFonts w:ascii="Times New Roman" w:eastAsia="Times New Roman" w:hAnsi="Times New Roman" w:cs="Times New Roman"/>
          <w:sz w:val="24"/>
          <w:szCs w:val="24"/>
        </w:rPr>
        <w:lastRenderedPageBreak/>
        <w:t>ветхого жилья с целью улучшения теплозащитных свойств. Ремонт кровель жилых и промышленных зданий с применением новых технологий.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pacing w:val="-4"/>
          <w:sz w:val="24"/>
          <w:szCs w:val="24"/>
        </w:rPr>
        <w:t>Региональный маркетинг как эффективный инструмент капитализации экономических ресурсов национальной республики.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Маркетинговый аудит.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pacing w:val="-4"/>
          <w:sz w:val="24"/>
          <w:szCs w:val="24"/>
        </w:rPr>
        <w:t>Направления и методы развития коммерческого страхования в Республике Хакасия.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subcaption"/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Style w:val="subcaption"/>
          <w:rFonts w:ascii="Times New Roman" w:eastAsia="Times New Roman" w:hAnsi="Times New Roman" w:cs="Times New Roman"/>
          <w:sz w:val="24"/>
          <w:szCs w:val="24"/>
        </w:rPr>
        <w:t>Пространственно-временной анализ продуктивности экосистем и прогнозирование климатических изменений земледельческой территории юга Красноярского края и Республики Хакасия.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subcaption"/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Style w:val="subcaption"/>
          <w:rFonts w:ascii="Times New Roman" w:eastAsia="Times New Roman" w:hAnsi="Times New Roman" w:cs="Times New Roman"/>
          <w:sz w:val="24"/>
          <w:szCs w:val="24"/>
        </w:rPr>
        <w:t>Комплексное исследование состояния экосистем Юга-Сибири.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Концепция и программа борьбы с загрязнением воздушного бассейна </w:t>
      </w:r>
      <w:proofErr w:type="spellStart"/>
      <w:r w:rsidRPr="001A4AA2">
        <w:rPr>
          <w:rFonts w:ascii="Times New Roman" w:eastAsia="Times New Roman" w:hAnsi="Times New Roman" w:cs="Times New Roman"/>
          <w:sz w:val="24"/>
          <w:szCs w:val="24"/>
        </w:rPr>
        <w:t>Абакано-Черногорского</w:t>
      </w:r>
      <w:proofErr w:type="spellEnd"/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 промышленного узла.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дефектов </w:t>
      </w:r>
      <w:proofErr w:type="spellStart"/>
      <w:r w:rsidRPr="001A4AA2">
        <w:rPr>
          <w:rFonts w:ascii="Times New Roman" w:eastAsia="Times New Roman" w:hAnsi="Times New Roman" w:cs="Times New Roman"/>
          <w:sz w:val="24"/>
          <w:szCs w:val="24"/>
        </w:rPr>
        <w:t>теплопотерь</w:t>
      </w:r>
      <w:proofErr w:type="spellEnd"/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в зданиях с разработкой рекомендаций по их снижению.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Анализ и обоснование продвижения товаров и услуг на </w:t>
      </w:r>
      <w:proofErr w:type="spellStart"/>
      <w:r w:rsidRPr="001A4AA2">
        <w:rPr>
          <w:rFonts w:ascii="Times New Roman" w:eastAsia="Times New Roman" w:hAnsi="Times New Roman" w:cs="Times New Roman"/>
          <w:sz w:val="24"/>
          <w:szCs w:val="24"/>
        </w:rPr>
        <w:t>внутрирегиональные</w:t>
      </w:r>
      <w:proofErr w:type="spellEnd"/>
      <w:r w:rsidRPr="001A4AA2">
        <w:rPr>
          <w:rFonts w:ascii="Times New Roman" w:eastAsia="Times New Roman" w:hAnsi="Times New Roman" w:cs="Times New Roman"/>
          <w:sz w:val="24"/>
          <w:szCs w:val="24"/>
        </w:rPr>
        <w:t>, межрегиональные или международные рынки.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Обоснование организации производства товаров и услуг (в том числе новых) с учетом потребностей регионального рынка.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Разработка высокоэффективной технологии обработки литейной оснастки (кристаллизаторы и поддоны) и организация современного производства.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исследование бетонов с </w:t>
      </w:r>
      <w:proofErr w:type="spellStart"/>
      <w:r w:rsidRPr="001A4AA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микрокремнезёмом</w:t>
      </w:r>
      <w:proofErr w:type="spellEnd"/>
      <w:r w:rsidRPr="001A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получения высокопрочных бетонов либо с целью экономии до 50</w:t>
      </w:r>
      <w:r w:rsidR="00695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AA2">
        <w:rPr>
          <w:rFonts w:ascii="Times New Roman" w:eastAsia="Times New Roman" w:hAnsi="Times New Roman" w:cs="Times New Roman"/>
          <w:color w:val="000000"/>
          <w:sz w:val="24"/>
          <w:szCs w:val="24"/>
        </w:rPr>
        <w:t>% цемента.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Разработка составов и технологии получения гипсовой штукатурки.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составов сухих </w:t>
      </w:r>
      <w:proofErr w:type="spellStart"/>
      <w:proofErr w:type="gramStart"/>
      <w:r w:rsidRPr="001A4AA2">
        <w:rPr>
          <w:rFonts w:ascii="Times New Roman" w:eastAsia="Times New Roman" w:hAnsi="Times New Roman" w:cs="Times New Roman"/>
          <w:sz w:val="24"/>
          <w:szCs w:val="24"/>
        </w:rPr>
        <w:t>торкрет-смесей</w:t>
      </w:r>
      <w:proofErr w:type="spellEnd"/>
      <w:proofErr w:type="gramEnd"/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на основе местного сырья и технологии усиления несущих конструкций </w:t>
      </w:r>
      <w:proofErr w:type="spellStart"/>
      <w:r w:rsidRPr="001A4AA2">
        <w:rPr>
          <w:rFonts w:ascii="Times New Roman" w:eastAsia="Times New Roman" w:hAnsi="Times New Roman" w:cs="Times New Roman"/>
          <w:sz w:val="24"/>
          <w:szCs w:val="24"/>
        </w:rPr>
        <w:t>торкрет-составами</w:t>
      </w:r>
      <w:proofErr w:type="spellEnd"/>
      <w:r w:rsidRPr="001A4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Перспективы применения </w:t>
      </w:r>
      <w:proofErr w:type="spellStart"/>
      <w:r w:rsidRPr="001A4AA2">
        <w:rPr>
          <w:rFonts w:ascii="Times New Roman" w:eastAsia="Times New Roman" w:hAnsi="Times New Roman" w:cs="Times New Roman"/>
          <w:sz w:val="24"/>
          <w:szCs w:val="24"/>
        </w:rPr>
        <w:t>фибробетона</w:t>
      </w:r>
      <w:proofErr w:type="spellEnd"/>
      <w:r w:rsidRPr="001A4AA2">
        <w:rPr>
          <w:rFonts w:ascii="Times New Roman" w:eastAsia="Times New Roman" w:hAnsi="Times New Roman" w:cs="Times New Roman"/>
          <w:sz w:val="24"/>
          <w:szCs w:val="24"/>
        </w:rPr>
        <w:t xml:space="preserve"> при строительстве гидротехнических сооружений.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Обследование строительных конструкций зданий и сооружений и разработка вариантов усиления.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Разработка стратегических программ развития малых городов республики Хакасия.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Модернизация системы управления технологических линий производства.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Геотехнический консалтинг на этапах проектирования зданий и сооружений.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 локализации и ликвидации аварий на  предприятиях по хранению нефти с учетом оценки риска возникновения аварийных ситуаций.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технологий предупреждения и ликвидации чрезвычайных ситуаций техногенного характера, прогнозирование состояния окружающей среды, предотвращение и ликвидация ее загрязнения.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Проектирование и изготовление высокотехнологичного оборудования для пищевой, лесной, камнеобрабатывающей и угольной промышленности.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Производство металлоконструкций общего применения  на базе новых технологий.</w:t>
      </w:r>
    </w:p>
    <w:p w:rsidR="008B09EC" w:rsidRPr="001A4AA2" w:rsidRDefault="008B09EC" w:rsidP="008B09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A2">
        <w:rPr>
          <w:rFonts w:ascii="Times New Roman" w:eastAsia="Times New Roman" w:hAnsi="Times New Roman" w:cs="Times New Roman"/>
          <w:sz w:val="24"/>
          <w:szCs w:val="24"/>
        </w:rPr>
        <w:t>Проектирование и внедрение мини-заводов по переработке сельскохозяйственной продукции.</w:t>
      </w:r>
    </w:p>
    <w:p w:rsidR="008B09EC" w:rsidRPr="001A4AA2" w:rsidRDefault="00840344" w:rsidP="008B09E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профилю института доминирующими являются прикладные исследования.</w:t>
      </w:r>
    </w:p>
    <w:p w:rsidR="001A4AA2" w:rsidRPr="008B09EC" w:rsidRDefault="001A4AA2" w:rsidP="006954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9EC">
        <w:rPr>
          <w:rFonts w:ascii="Times New Roman" w:eastAsia="Times New Roman" w:hAnsi="Times New Roman" w:cs="Times New Roman"/>
          <w:sz w:val="24"/>
          <w:szCs w:val="24"/>
        </w:rPr>
        <w:t>Финансовая поддержка научной деятельности, с целью развития материально-технической базы, осуществляется через систему грантов и за счет внебюджетных средств института.</w:t>
      </w:r>
    </w:p>
    <w:p w:rsidR="0069406A" w:rsidRDefault="0069406A" w:rsidP="006032E4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1594" w:rsidRDefault="0069406A" w:rsidP="00D01594">
      <w:pPr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48F2">
        <w:rPr>
          <w:rFonts w:ascii="inherit" w:eastAsia="Times New Roman" w:hAnsi="inherit" w:cs="Times New Roman"/>
          <w:sz w:val="24"/>
          <w:szCs w:val="24"/>
        </w:rPr>
        <w:t xml:space="preserve">В 2017 г. </w:t>
      </w:r>
      <w:r>
        <w:rPr>
          <w:rFonts w:ascii="inherit" w:eastAsia="Times New Roman" w:hAnsi="inherit" w:cs="Times New Roman"/>
          <w:sz w:val="24"/>
          <w:szCs w:val="24"/>
        </w:rPr>
        <w:t>научно-педагогическими работниками</w:t>
      </w:r>
      <w:r w:rsidRPr="001348F2">
        <w:rPr>
          <w:rFonts w:ascii="inherit" w:eastAsia="Times New Roman" w:hAnsi="inherit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</w:rPr>
        <w:t xml:space="preserve">ХТИ – филиала СФУ </w:t>
      </w:r>
      <w:r w:rsidRPr="001348F2">
        <w:rPr>
          <w:rFonts w:ascii="inherit" w:eastAsia="Times New Roman" w:hAnsi="inherit" w:cs="Times New Roman"/>
          <w:sz w:val="24"/>
          <w:szCs w:val="24"/>
        </w:rPr>
        <w:t xml:space="preserve"> было </w:t>
      </w:r>
      <w:r>
        <w:rPr>
          <w:rFonts w:ascii="inherit" w:eastAsia="Times New Roman" w:hAnsi="inherit" w:cs="Times New Roman"/>
          <w:sz w:val="24"/>
          <w:szCs w:val="24"/>
        </w:rPr>
        <w:t>заключено</w:t>
      </w:r>
      <w:r w:rsidRPr="001348F2">
        <w:rPr>
          <w:rFonts w:ascii="inherit" w:eastAsia="Times New Roman" w:hAnsi="inherit" w:cs="Times New Roman"/>
          <w:sz w:val="24"/>
          <w:szCs w:val="24"/>
        </w:rPr>
        <w:t xml:space="preserve"> более </w:t>
      </w:r>
      <w:r>
        <w:rPr>
          <w:rFonts w:ascii="inherit" w:eastAsia="Times New Roman" w:hAnsi="inherit" w:cs="Times New Roman"/>
          <w:sz w:val="24"/>
          <w:szCs w:val="24"/>
        </w:rPr>
        <w:t>60</w:t>
      </w:r>
      <w:r w:rsidRPr="001348F2">
        <w:rPr>
          <w:rFonts w:ascii="inherit" w:eastAsia="Times New Roman" w:hAnsi="inherit" w:cs="Times New Roman"/>
          <w:sz w:val="24"/>
          <w:szCs w:val="24"/>
        </w:rPr>
        <w:t xml:space="preserve"> научно-исследовательских </w:t>
      </w:r>
      <w:r w:rsidR="005473D2">
        <w:rPr>
          <w:rFonts w:ascii="inherit" w:eastAsia="Times New Roman" w:hAnsi="inherit" w:cs="Times New Roman"/>
          <w:sz w:val="24"/>
          <w:szCs w:val="24"/>
        </w:rPr>
        <w:t>работ</w:t>
      </w:r>
      <w:r w:rsidR="00840344">
        <w:rPr>
          <w:rFonts w:ascii="inherit" w:eastAsia="Times New Roman" w:hAnsi="inherit" w:cs="Times New Roman"/>
          <w:sz w:val="24"/>
          <w:szCs w:val="24"/>
        </w:rPr>
        <w:t>,</w:t>
      </w:r>
      <w:r w:rsidRPr="001348F2">
        <w:rPr>
          <w:rFonts w:ascii="inherit" w:eastAsia="Times New Roman" w:hAnsi="inherit" w:cs="Times New Roman"/>
          <w:sz w:val="24"/>
          <w:szCs w:val="24"/>
        </w:rPr>
        <w:t xml:space="preserve"> финансируемых </w:t>
      </w:r>
      <w:r>
        <w:rPr>
          <w:rFonts w:ascii="inherit" w:eastAsia="Times New Roman" w:hAnsi="inherit" w:cs="Times New Roman"/>
          <w:sz w:val="24"/>
          <w:szCs w:val="24"/>
        </w:rPr>
        <w:t xml:space="preserve">за счет </w:t>
      </w:r>
      <w:r w:rsidR="005473D2">
        <w:rPr>
          <w:rFonts w:ascii="inherit" w:eastAsia="Times New Roman" w:hAnsi="inherit" w:cs="Times New Roman"/>
          <w:sz w:val="24"/>
          <w:szCs w:val="24"/>
        </w:rPr>
        <w:t>с</w:t>
      </w:r>
      <w:r w:rsidR="005473D2" w:rsidRPr="005473D2">
        <w:rPr>
          <w:rFonts w:ascii="inherit" w:eastAsia="Times New Roman" w:hAnsi="inherit" w:cs="Times New Roman"/>
          <w:sz w:val="24"/>
          <w:szCs w:val="24"/>
        </w:rPr>
        <w:t>редств хозяйствующих субъектов</w:t>
      </w:r>
      <w:r w:rsidR="005473D2">
        <w:rPr>
          <w:rFonts w:ascii="inherit" w:eastAsia="Times New Roman" w:hAnsi="inherit" w:cs="Times New Roman"/>
          <w:sz w:val="24"/>
          <w:szCs w:val="24"/>
        </w:rPr>
        <w:t xml:space="preserve">. А также в течение </w:t>
      </w:r>
      <w:r w:rsidR="00BD342F" w:rsidRPr="00BD342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342F" w:rsidRPr="00BD342F">
        <w:rPr>
          <w:rFonts w:ascii="Times New Roman" w:eastAsia="Times New Roman" w:hAnsi="Times New Roman" w:cs="Times New Roman"/>
          <w:sz w:val="24"/>
          <w:szCs w:val="24"/>
        </w:rPr>
        <w:t xml:space="preserve"> г. было издано </w:t>
      </w:r>
      <w:r w:rsidR="001D2991">
        <w:rPr>
          <w:rFonts w:ascii="Times New Roman" w:eastAsia="Times New Roman" w:hAnsi="Times New Roman" w:cs="Times New Roman"/>
          <w:sz w:val="24"/>
          <w:szCs w:val="24"/>
        </w:rPr>
        <w:t xml:space="preserve">4 учебных пособия, 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342F" w:rsidRPr="00BD342F">
        <w:rPr>
          <w:rFonts w:ascii="Times New Roman" w:eastAsia="Times New Roman" w:hAnsi="Times New Roman" w:cs="Times New Roman"/>
          <w:sz w:val="24"/>
          <w:szCs w:val="24"/>
        </w:rPr>
        <w:t xml:space="preserve"> монографи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342F" w:rsidRPr="00BD342F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опубликовано 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BD342F" w:rsidRPr="00BD342F">
        <w:rPr>
          <w:rFonts w:ascii="Times New Roman" w:eastAsia="Times New Roman" w:hAnsi="Times New Roman" w:cs="Times New Roman"/>
          <w:sz w:val="24"/>
          <w:szCs w:val="24"/>
        </w:rPr>
        <w:t xml:space="preserve"> статей</w:t>
      </w:r>
      <w:r w:rsidR="001D29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 xml:space="preserve"> из них 9 </w:t>
      </w:r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>публикаци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 xml:space="preserve"> в изданиях, индексируемых в базе данных</w:t>
      </w:r>
      <w:r w:rsidR="00D2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="001D29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264EE" w:rsidRPr="00D264EE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="001D29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594" w:rsidRDefault="00D01594" w:rsidP="00D01594">
      <w:pPr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Состоялась з</w:t>
      </w: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ащита ученой степени </w:t>
      </w:r>
      <w:proofErr w:type="spellStart"/>
      <w:r w:rsidRPr="00B61C13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C13">
        <w:rPr>
          <w:rFonts w:ascii="Times New Roman" w:eastAsia="Times New Roman" w:hAnsi="Times New Roman" w:cs="Times New Roman"/>
          <w:sz w:val="24"/>
          <w:szCs w:val="24"/>
        </w:rPr>
        <w:t>SibFU</w:t>
      </w:r>
      <w:proofErr w:type="spellEnd"/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в области экологии ст. </w:t>
      </w:r>
      <w:proofErr w:type="spellStart"/>
      <w:r w:rsidRPr="00B61C1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1C13">
        <w:rPr>
          <w:rFonts w:ascii="Times New Roman" w:eastAsia="Times New Roman" w:hAnsi="Times New Roman" w:cs="Times New Roman"/>
          <w:sz w:val="24"/>
          <w:szCs w:val="24"/>
        </w:rPr>
        <w:t>сотр</w:t>
      </w:r>
      <w:proofErr w:type="spellEnd"/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. Белокопытовой </w:t>
      </w:r>
      <w:proofErr w:type="spellStart"/>
      <w:r w:rsidRPr="00B61C13">
        <w:rPr>
          <w:rFonts w:ascii="Times New Roman" w:eastAsia="Times New Roman" w:hAnsi="Times New Roman" w:cs="Times New Roman"/>
          <w:sz w:val="24"/>
          <w:szCs w:val="24"/>
        </w:rPr>
        <w:t>Лилианы</w:t>
      </w:r>
      <w:proofErr w:type="spellEnd"/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Владимировны,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ля Хакасского технического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филиала Сибирского федерального уни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>верситета и Хакасии в целом это</w:t>
      </w: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весьма значим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B61C13">
        <w:rPr>
          <w:rFonts w:ascii="Times New Roman" w:eastAsia="Times New Roman" w:hAnsi="Times New Roman" w:cs="Times New Roman"/>
          <w:sz w:val="24"/>
          <w:szCs w:val="24"/>
        </w:rPr>
        <w:t xml:space="preserve"> событие, так как является первой защитой ученой степени международного образца в регионе, подтверждая вклад ученых региона в мировую науку.</w:t>
      </w:r>
    </w:p>
    <w:p w:rsidR="001D2991" w:rsidRDefault="005473D2" w:rsidP="00D01594">
      <w:pPr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Научно-педагогические работники  ХТИ – филиала СФУ вносят значимый вклад в </w:t>
      </w:r>
      <w:r w:rsidR="00D01594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D01594">
        <w:rPr>
          <w:rFonts w:ascii="Times New Roman" w:eastAsia="Times New Roman" w:hAnsi="Times New Roman" w:cs="Times New Roman"/>
          <w:sz w:val="24"/>
          <w:szCs w:val="24"/>
        </w:rPr>
        <w:t>института,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республики в целом, за что получают </w:t>
      </w:r>
      <w:r w:rsidR="00D01594">
        <w:rPr>
          <w:rFonts w:ascii="Times New Roman" w:eastAsia="Times New Roman" w:hAnsi="Times New Roman" w:cs="Times New Roman"/>
          <w:sz w:val="24"/>
          <w:szCs w:val="24"/>
        </w:rPr>
        <w:t>премии и награды различного уровня.</w:t>
      </w:r>
    </w:p>
    <w:p w:rsidR="006032E4" w:rsidRDefault="006032E4" w:rsidP="006032E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B327C3" w:rsidRDefault="001D0240" w:rsidP="00D01594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</w:pPr>
      <w:r w:rsidRPr="001D0240">
        <w:t xml:space="preserve">К </w:t>
      </w:r>
      <w:r w:rsidR="00660607">
        <w:t xml:space="preserve">участию в </w:t>
      </w:r>
      <w:r w:rsidRPr="001D0240">
        <w:t>различны</w:t>
      </w:r>
      <w:r w:rsidR="00660607">
        <w:t>х</w:t>
      </w:r>
      <w:r w:rsidRPr="001D0240">
        <w:t xml:space="preserve"> формам </w:t>
      </w:r>
      <w:r w:rsidR="006032E4">
        <w:t>НИР</w:t>
      </w:r>
      <w:r w:rsidR="00660607">
        <w:t xml:space="preserve"> (</w:t>
      </w:r>
      <w:r w:rsidR="00660607" w:rsidRPr="001D0240">
        <w:t>конкурс</w:t>
      </w:r>
      <w:r w:rsidR="00660607">
        <w:t>ах</w:t>
      </w:r>
      <w:r w:rsidR="00660607" w:rsidRPr="001D0240">
        <w:t>, конференци</w:t>
      </w:r>
      <w:r w:rsidR="00660607">
        <w:t>ях</w:t>
      </w:r>
      <w:r w:rsidR="00660607" w:rsidRPr="001D0240">
        <w:t>, выставк</w:t>
      </w:r>
      <w:r w:rsidR="00660607">
        <w:t>ах</w:t>
      </w:r>
      <w:r w:rsidR="00660607" w:rsidRPr="001D0240">
        <w:t>, форум</w:t>
      </w:r>
      <w:r w:rsidR="00660607">
        <w:t>ах, олимпиадах</w:t>
      </w:r>
      <w:r w:rsidR="00660607" w:rsidRPr="001D0240">
        <w:t xml:space="preserve"> и т.п.) Международного, Всероссийского, регионального, городского уровней, проводимых </w:t>
      </w:r>
      <w:r w:rsidR="00660607">
        <w:t xml:space="preserve">образовательными </w:t>
      </w:r>
      <w:r w:rsidR="00660607" w:rsidRPr="001D0240">
        <w:t xml:space="preserve">учреждениями, общественными или иными организациями, так и организованных </w:t>
      </w:r>
      <w:r w:rsidR="00660607">
        <w:t>ХТИ – филиалом СФУ</w:t>
      </w:r>
      <w:r w:rsidR="00660607" w:rsidRPr="001D0240">
        <w:t xml:space="preserve"> самостоятельно</w:t>
      </w:r>
      <w:r w:rsidR="00660607">
        <w:t xml:space="preserve"> ежегодно привлекается </w:t>
      </w:r>
      <w:r w:rsidRPr="001D0240">
        <w:t xml:space="preserve">большое количество студентов. </w:t>
      </w:r>
    </w:p>
    <w:p w:rsidR="00614B5B" w:rsidRDefault="00614B5B" w:rsidP="00614B5B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например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2017 году студенты приняли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B5B" w:rsidRDefault="00614B5B" w:rsidP="00614B5B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30 </w:t>
      </w:r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международных студенческих, научно и научно-практических </w:t>
      </w:r>
      <w:proofErr w:type="gramStart"/>
      <w:r w:rsidRPr="00614B5B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proofErr w:type="gramEnd"/>
      <w:r w:rsidR="00B326B8">
        <w:rPr>
          <w:rFonts w:ascii="Times New Roman" w:eastAsia="Times New Roman" w:hAnsi="Times New Roman" w:cs="Times New Roman"/>
          <w:sz w:val="24"/>
          <w:szCs w:val="24"/>
        </w:rPr>
        <w:t>;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B5B" w:rsidRPr="00614B5B" w:rsidRDefault="00614B5B" w:rsidP="00840344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83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6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4B5B">
        <w:rPr>
          <w:rFonts w:ascii="Times New Roman" w:eastAsia="Times New Roman" w:hAnsi="Times New Roman" w:cs="Times New Roman"/>
          <w:sz w:val="24"/>
          <w:szCs w:val="24"/>
        </w:rPr>
        <w:t>еспубликанск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B5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 работ «Вехи истории Сибири: 2017 год» в рамках Международной научно-практической конференции, посвященной 100-летию революции 1917 года в России. – Абакан (Национальной библиотеки им. </w:t>
      </w:r>
      <w:proofErr w:type="spellStart"/>
      <w:r w:rsidRPr="00614B5B">
        <w:rPr>
          <w:rFonts w:ascii="Times New Roman" w:eastAsia="Times New Roman" w:hAnsi="Times New Roman" w:cs="Times New Roman"/>
          <w:sz w:val="24"/>
          <w:szCs w:val="24"/>
        </w:rPr>
        <w:t>Доможакова</w:t>
      </w:r>
      <w:proofErr w:type="spellEnd"/>
      <w:r w:rsidRPr="00614B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26B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B5B" w:rsidRPr="00614B5B" w:rsidRDefault="00614B5B" w:rsidP="00614B5B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5B">
        <w:rPr>
          <w:rFonts w:ascii="Times New Roman" w:eastAsia="Times New Roman" w:hAnsi="Times New Roman" w:cs="Times New Roman"/>
          <w:sz w:val="24"/>
          <w:szCs w:val="24"/>
        </w:rPr>
        <w:t>I 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B5B">
        <w:rPr>
          <w:rFonts w:ascii="Times New Roman" w:eastAsia="Times New Roman" w:hAnsi="Times New Roman" w:cs="Times New Roman"/>
          <w:sz w:val="24"/>
          <w:szCs w:val="24"/>
        </w:rPr>
        <w:t>чемпионат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«Молодые профессионалы» (WORLDSKILLS RUSSIA) Республики Хакасия по компетенции «Ремонт и обслуживание легковых автомобилей»</w:t>
      </w:r>
      <w:r w:rsidR="00B326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B5B" w:rsidRPr="00614B5B" w:rsidRDefault="00614B5B" w:rsidP="00614B5B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5B">
        <w:rPr>
          <w:rFonts w:ascii="Times New Roman" w:eastAsia="Times New Roman" w:hAnsi="Times New Roman" w:cs="Times New Roman"/>
          <w:sz w:val="24"/>
          <w:szCs w:val="24"/>
        </w:rPr>
        <w:t>II 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B5B">
        <w:rPr>
          <w:rFonts w:ascii="Times New Roman" w:eastAsia="Times New Roman" w:hAnsi="Times New Roman" w:cs="Times New Roman"/>
          <w:sz w:val="24"/>
          <w:szCs w:val="24"/>
        </w:rPr>
        <w:t>чемпионат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14B5B">
        <w:rPr>
          <w:rFonts w:ascii="Times New Roman" w:eastAsia="Times New Roman" w:hAnsi="Times New Roman" w:cs="Times New Roman"/>
          <w:sz w:val="24"/>
          <w:szCs w:val="24"/>
        </w:rPr>
        <w:t xml:space="preserve"> «Молодые профессионалы» (WORLDSKILLS RUSSIA) Республики Хакасия по компетенции «Ремонт и обслуживание легковых автомобилей»</w:t>
      </w:r>
      <w:r w:rsidR="00B326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B5B" w:rsidRPr="00614B5B" w:rsidRDefault="00B326B8" w:rsidP="00614B5B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14B5B" w:rsidRPr="00614B5B">
        <w:rPr>
          <w:rFonts w:ascii="Times New Roman" w:eastAsia="Times New Roman" w:hAnsi="Times New Roman" w:cs="Times New Roman"/>
          <w:sz w:val="24"/>
          <w:szCs w:val="24"/>
        </w:rPr>
        <w:t>онкурсе</w:t>
      </w:r>
      <w:proofErr w:type="gramEnd"/>
      <w:r w:rsidR="00614B5B" w:rsidRPr="00614B5B">
        <w:rPr>
          <w:rFonts w:ascii="Times New Roman" w:eastAsia="Times New Roman" w:hAnsi="Times New Roman" w:cs="Times New Roman"/>
          <w:sz w:val="24"/>
          <w:szCs w:val="24"/>
        </w:rPr>
        <w:t xml:space="preserve"> «ФОРСАЙТ АВТО 2017». </w:t>
      </w:r>
    </w:p>
    <w:p w:rsidR="00B327C3" w:rsidRPr="00AD2B70" w:rsidRDefault="00683083" w:rsidP="00AD2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</w:t>
      </w:r>
      <w:r w:rsidR="00B327C3">
        <w:t xml:space="preserve"> рамках </w:t>
      </w:r>
      <w:r w:rsidR="006F2365">
        <w:t>студенческих д</w:t>
      </w:r>
      <w:r w:rsidR="00B327C3">
        <w:t xml:space="preserve">ней </w:t>
      </w:r>
      <w:r w:rsidR="00AD2B70">
        <w:t>науки,</w:t>
      </w:r>
      <w:r w:rsidR="00B327C3">
        <w:t xml:space="preserve"> </w:t>
      </w:r>
      <w:r w:rsidR="00AD2B70">
        <w:t xml:space="preserve">которые </w:t>
      </w:r>
      <w:r w:rsidR="006F2365">
        <w:t>организуются</w:t>
      </w:r>
      <w:r w:rsidR="00AD2B70">
        <w:t xml:space="preserve"> институт</w:t>
      </w:r>
      <w:r w:rsidR="006F2365">
        <w:t>ом</w:t>
      </w:r>
      <w:r w:rsidR="00AD2B70">
        <w:t xml:space="preserve"> ежегодно, в </w:t>
      </w:r>
      <w:r w:rsidR="00AD2B70" w:rsidRPr="00AD2B70">
        <w:t xml:space="preserve">2017 году </w:t>
      </w:r>
      <w:r w:rsidR="00AD2B70">
        <w:t>студенты приняли участие</w:t>
      </w:r>
      <w:r w:rsidR="00977C54">
        <w:t xml:space="preserve"> </w:t>
      </w:r>
      <w:proofErr w:type="gramStart"/>
      <w:r w:rsidR="00977C54">
        <w:t>в</w:t>
      </w:r>
      <w:proofErr w:type="gramEnd"/>
      <w:r w:rsidR="00AD2B70" w:rsidRPr="00AD2B70">
        <w:t xml:space="preserve">: </w:t>
      </w:r>
    </w:p>
    <w:p w:rsidR="006F2365" w:rsidRPr="006F2365" w:rsidRDefault="00B326B8" w:rsidP="006F2365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онкурсе</w:t>
      </w:r>
      <w:proofErr w:type="gramEnd"/>
      <w:r w:rsid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Технотворчество</w:t>
      </w:r>
      <w:proofErr w:type="spell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Хакасии – 2017». – 29.03.2017 г. – Абакан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365" w:rsidRPr="006F2365" w:rsidRDefault="00B326B8" w:rsidP="006F2365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посвященной году экологии в Российской Федерации. – «Проспект Свободный – 2017». – 17-21.04.2017 г. – Абакан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365" w:rsidRPr="006F2365" w:rsidRDefault="00B326B8" w:rsidP="006F2365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 научно-практическая конференци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«Экология и окружающая среда: проблемы и перспективы». – 11-12.04.2017 г. – Абакан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365" w:rsidRPr="006F2365" w:rsidRDefault="00B326B8" w:rsidP="006F2365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рифинг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«100 вопросов ученому»». (14.04.2017, место проведения г. ХТИ – филиал СФУ, Абакан)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365" w:rsidRPr="006F2365" w:rsidRDefault="00B326B8" w:rsidP="007227B2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Автоас</w:t>
      </w:r>
      <w:proofErr w:type="spell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2017». – Абакан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2365" w:rsidRPr="006F2365" w:rsidRDefault="00B326B8" w:rsidP="007227B2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выпускных квалификационных </w:t>
      </w:r>
      <w:proofErr w:type="gram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работ студентов энергетических специальностей технических вузов Республики</w:t>
      </w:r>
      <w:proofErr w:type="gram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Хакасия, проводимый  филиалом ПАО «МРСК Сибири» - «</w:t>
      </w:r>
      <w:proofErr w:type="spell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Хакасэнерго</w:t>
      </w:r>
      <w:proofErr w:type="spell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». – Абакан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365" w:rsidRDefault="00B326B8" w:rsidP="007227B2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еспубликанск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F236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«Городские реновации». – Абакан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365" w:rsidRPr="006F2365" w:rsidRDefault="00B326B8" w:rsidP="007227B2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ругл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стол</w:t>
      </w:r>
      <w:r w:rsidR="0084034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>энергоаудиту</w:t>
      </w:r>
      <w:proofErr w:type="spellEnd"/>
      <w:r w:rsidR="006F2365" w:rsidRPr="006F2365">
        <w:rPr>
          <w:rFonts w:ascii="Times New Roman" w:eastAsia="Times New Roman" w:hAnsi="Times New Roman" w:cs="Times New Roman"/>
          <w:sz w:val="24"/>
          <w:szCs w:val="24"/>
        </w:rPr>
        <w:t xml:space="preserve"> и энергосбережению. – 20 апреля 2017 г. – Абакан.</w:t>
      </w:r>
    </w:p>
    <w:p w:rsidR="001D0240" w:rsidRPr="001D0240" w:rsidRDefault="00977C54" w:rsidP="00D01594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</w:pPr>
      <w:r>
        <w:t xml:space="preserve">Свои </w:t>
      </w:r>
      <w:r w:rsidR="00126416" w:rsidRPr="001D0240">
        <w:t xml:space="preserve">результаты </w:t>
      </w:r>
      <w:r w:rsidR="00126416">
        <w:t xml:space="preserve">в </w:t>
      </w:r>
      <w:r w:rsidR="00126416" w:rsidRPr="001D0240">
        <w:t>научно-исследовательск</w:t>
      </w:r>
      <w:r w:rsidR="00126416">
        <w:t>ой</w:t>
      </w:r>
      <w:r w:rsidR="00126416" w:rsidRPr="001D0240">
        <w:t xml:space="preserve"> деятельност</w:t>
      </w:r>
      <w:r w:rsidR="00126416">
        <w:t xml:space="preserve">и </w:t>
      </w:r>
      <w:r>
        <w:t xml:space="preserve">студенты активно публикуют во внешних  изданиях, а также </w:t>
      </w:r>
      <w:r w:rsidR="004C767C" w:rsidRPr="001D0240">
        <w:t>получают</w:t>
      </w:r>
      <w:r w:rsidR="00692572">
        <w:t xml:space="preserve"> за них </w:t>
      </w:r>
      <w:r w:rsidR="004C767C" w:rsidRPr="001D0240">
        <w:t xml:space="preserve"> награды различного уровня (дипломы, медали, почетные грамоты, благодарственные письма), поощрения в виде стажировок на предприятиях города, стипендий и другую финансовую поддержку.</w:t>
      </w:r>
      <w:r w:rsidR="00692572">
        <w:t xml:space="preserve"> Численность студентов участвующих в НИР в 2017 году составило около 50 %.</w:t>
      </w:r>
    </w:p>
    <w:p w:rsidR="00BD342F" w:rsidRDefault="00BD342F" w:rsidP="0069257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342F">
        <w:rPr>
          <w:rFonts w:ascii="Times New Roman" w:eastAsia="Times New Roman" w:hAnsi="Times New Roman" w:cs="Times New Roman"/>
          <w:sz w:val="24"/>
          <w:szCs w:val="24"/>
        </w:rPr>
        <w:t xml:space="preserve">Доля дипломных проектов </w:t>
      </w:r>
      <w:r w:rsidR="00C36EFC" w:rsidRPr="00C36EFC">
        <w:rPr>
          <w:rFonts w:ascii="Times New Roman" w:eastAsia="Times New Roman" w:hAnsi="Times New Roman" w:cs="Times New Roman"/>
          <w:sz w:val="24"/>
          <w:szCs w:val="24"/>
        </w:rPr>
        <w:t>в области приоритетных направлений развития науки</w:t>
      </w:r>
      <w:r w:rsidR="00C36EFC" w:rsidRPr="00BD3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42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36E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342F">
        <w:rPr>
          <w:rFonts w:ascii="Times New Roman" w:eastAsia="Times New Roman" w:hAnsi="Times New Roman" w:cs="Times New Roman"/>
          <w:sz w:val="24"/>
          <w:szCs w:val="24"/>
        </w:rPr>
        <w:t xml:space="preserve"> г. составила </w:t>
      </w:r>
      <w:r w:rsidR="00C36EFC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BD342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60607" w:rsidRDefault="00660607" w:rsidP="001D024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767C" w:rsidRDefault="004C767C" w:rsidP="001D024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767C" w:rsidRDefault="004C767C" w:rsidP="001D024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0607" w:rsidRPr="001348F2" w:rsidRDefault="00660607" w:rsidP="00660607">
      <w:pPr>
        <w:spacing w:after="0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660607" w:rsidRPr="00BD342F" w:rsidRDefault="00660607" w:rsidP="001D024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660607" w:rsidRPr="00BD342F" w:rsidSect="0091236E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12" w:rsidRDefault="00AA7112" w:rsidP="004F3118">
      <w:pPr>
        <w:spacing w:after="0" w:line="240" w:lineRule="auto"/>
      </w:pPr>
      <w:r>
        <w:separator/>
      </w:r>
    </w:p>
  </w:endnote>
  <w:endnote w:type="continuationSeparator" w:id="1">
    <w:p w:rsidR="00AA7112" w:rsidRDefault="00AA7112" w:rsidP="004F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118" w:rsidRPr="004F3118" w:rsidRDefault="0066217A">
        <w:pPr>
          <w:pStyle w:val="ad"/>
          <w:jc w:val="right"/>
          <w:rPr>
            <w:rFonts w:ascii="Times New Roman" w:hAnsi="Times New Roman" w:cs="Times New Roman"/>
          </w:rPr>
        </w:pPr>
        <w:r w:rsidRPr="004F3118">
          <w:rPr>
            <w:rFonts w:ascii="Times New Roman" w:hAnsi="Times New Roman" w:cs="Times New Roman"/>
          </w:rPr>
          <w:fldChar w:fldCharType="begin"/>
        </w:r>
        <w:r w:rsidR="004F3118" w:rsidRPr="004F3118">
          <w:rPr>
            <w:rFonts w:ascii="Times New Roman" w:hAnsi="Times New Roman" w:cs="Times New Roman"/>
          </w:rPr>
          <w:instrText xml:space="preserve"> PAGE   \* MERGEFORMAT </w:instrText>
        </w:r>
        <w:r w:rsidRPr="004F3118">
          <w:rPr>
            <w:rFonts w:ascii="Times New Roman" w:hAnsi="Times New Roman" w:cs="Times New Roman"/>
          </w:rPr>
          <w:fldChar w:fldCharType="separate"/>
        </w:r>
        <w:r w:rsidR="00B326B8">
          <w:rPr>
            <w:rFonts w:ascii="Times New Roman" w:hAnsi="Times New Roman" w:cs="Times New Roman"/>
            <w:noProof/>
          </w:rPr>
          <w:t>3</w:t>
        </w:r>
        <w:r w:rsidRPr="004F31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12" w:rsidRDefault="00AA7112" w:rsidP="004F3118">
      <w:pPr>
        <w:spacing w:after="0" w:line="240" w:lineRule="auto"/>
      </w:pPr>
      <w:r>
        <w:separator/>
      </w:r>
    </w:p>
  </w:footnote>
  <w:footnote w:type="continuationSeparator" w:id="1">
    <w:p w:rsidR="00AA7112" w:rsidRDefault="00AA7112" w:rsidP="004F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198"/>
    <w:multiLevelType w:val="hybridMultilevel"/>
    <w:tmpl w:val="154C72F8"/>
    <w:lvl w:ilvl="0" w:tplc="2FAAEE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4D9"/>
    <w:multiLevelType w:val="hybridMultilevel"/>
    <w:tmpl w:val="55E6DAEA"/>
    <w:lvl w:ilvl="0" w:tplc="D3365FC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40B1"/>
    <w:multiLevelType w:val="hybridMultilevel"/>
    <w:tmpl w:val="F8B85EBE"/>
    <w:lvl w:ilvl="0" w:tplc="D3365FC8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73372F"/>
    <w:multiLevelType w:val="hybridMultilevel"/>
    <w:tmpl w:val="E48EAFB2"/>
    <w:lvl w:ilvl="0" w:tplc="D5C6B074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plc="AAF88E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</w:abstractNum>
  <w:abstractNum w:abstractNumId="4">
    <w:nsid w:val="2CA037E3"/>
    <w:multiLevelType w:val="hybridMultilevel"/>
    <w:tmpl w:val="ECFC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54AFE"/>
    <w:multiLevelType w:val="hybridMultilevel"/>
    <w:tmpl w:val="5F7C7EEA"/>
    <w:lvl w:ilvl="0" w:tplc="D8222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2711"/>
    <w:multiLevelType w:val="hybridMultilevel"/>
    <w:tmpl w:val="C74A02BC"/>
    <w:lvl w:ilvl="0" w:tplc="27A416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F172C"/>
    <w:multiLevelType w:val="hybridMultilevel"/>
    <w:tmpl w:val="680C0800"/>
    <w:lvl w:ilvl="0" w:tplc="65FE5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4D4123"/>
    <w:multiLevelType w:val="multilevel"/>
    <w:tmpl w:val="94E24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A624C1E"/>
    <w:multiLevelType w:val="hybridMultilevel"/>
    <w:tmpl w:val="E54C4986"/>
    <w:lvl w:ilvl="0" w:tplc="1F3A4E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E7741"/>
    <w:multiLevelType w:val="hybridMultilevel"/>
    <w:tmpl w:val="2DFC8988"/>
    <w:lvl w:ilvl="0" w:tplc="C21EB2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1000"/>
    <w:multiLevelType w:val="hybridMultilevel"/>
    <w:tmpl w:val="E4042B06"/>
    <w:lvl w:ilvl="0" w:tplc="8D5C64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D2042"/>
    <w:multiLevelType w:val="multilevel"/>
    <w:tmpl w:val="7E9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628AE"/>
    <w:multiLevelType w:val="multilevel"/>
    <w:tmpl w:val="CCC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64F2B"/>
    <w:multiLevelType w:val="multilevel"/>
    <w:tmpl w:val="D9D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12E69"/>
    <w:multiLevelType w:val="hybridMultilevel"/>
    <w:tmpl w:val="78E8DFB4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342F"/>
    <w:rsid w:val="00126416"/>
    <w:rsid w:val="001A4AA2"/>
    <w:rsid w:val="001D0240"/>
    <w:rsid w:val="001D2991"/>
    <w:rsid w:val="002C75FD"/>
    <w:rsid w:val="002D5A51"/>
    <w:rsid w:val="002D78E7"/>
    <w:rsid w:val="0030595B"/>
    <w:rsid w:val="004C767C"/>
    <w:rsid w:val="004F3118"/>
    <w:rsid w:val="005473D2"/>
    <w:rsid w:val="006032E4"/>
    <w:rsid w:val="00614B5B"/>
    <w:rsid w:val="00660607"/>
    <w:rsid w:val="0066217A"/>
    <w:rsid w:val="00683083"/>
    <w:rsid w:val="00692572"/>
    <w:rsid w:val="0069406A"/>
    <w:rsid w:val="006954FF"/>
    <w:rsid w:val="006D4DBD"/>
    <w:rsid w:val="006F2365"/>
    <w:rsid w:val="007227B2"/>
    <w:rsid w:val="00735FA1"/>
    <w:rsid w:val="00840344"/>
    <w:rsid w:val="008544FB"/>
    <w:rsid w:val="008B09EC"/>
    <w:rsid w:val="0091236E"/>
    <w:rsid w:val="0092094E"/>
    <w:rsid w:val="009349C3"/>
    <w:rsid w:val="009419EB"/>
    <w:rsid w:val="00977C54"/>
    <w:rsid w:val="00993A1B"/>
    <w:rsid w:val="00AA4874"/>
    <w:rsid w:val="00AA7112"/>
    <w:rsid w:val="00AD2B70"/>
    <w:rsid w:val="00B326B8"/>
    <w:rsid w:val="00B327C3"/>
    <w:rsid w:val="00B61C13"/>
    <w:rsid w:val="00BD342F"/>
    <w:rsid w:val="00BF638C"/>
    <w:rsid w:val="00C36EFC"/>
    <w:rsid w:val="00C54BDB"/>
    <w:rsid w:val="00D01594"/>
    <w:rsid w:val="00D264EE"/>
    <w:rsid w:val="00DF696A"/>
    <w:rsid w:val="00EF7C2F"/>
    <w:rsid w:val="00F0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A1"/>
  </w:style>
  <w:style w:type="paragraph" w:styleId="2">
    <w:name w:val="heading 2"/>
    <w:basedOn w:val="a"/>
    <w:link w:val="20"/>
    <w:uiPriority w:val="9"/>
    <w:qFormat/>
    <w:rsid w:val="00BD3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4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34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342F"/>
  </w:style>
  <w:style w:type="character" w:styleId="a5">
    <w:name w:val="Strong"/>
    <w:basedOn w:val="a0"/>
    <w:uiPriority w:val="22"/>
    <w:qFormat/>
    <w:rsid w:val="00BD342F"/>
    <w:rPr>
      <w:b/>
      <w:bCs/>
    </w:rPr>
  </w:style>
  <w:style w:type="character" w:customStyle="1" w:styleId="subcaption">
    <w:name w:val="subcaption"/>
    <w:rsid w:val="001A4AA2"/>
  </w:style>
  <w:style w:type="paragraph" w:styleId="a6">
    <w:name w:val="Body Text Indent"/>
    <w:basedOn w:val="a"/>
    <w:link w:val="a7"/>
    <w:rsid w:val="00920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2094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92094E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rsid w:val="001D0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0240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Знак Знак Знак"/>
    <w:basedOn w:val="a"/>
    <w:rsid w:val="00AD2B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D2B70"/>
    <w:pPr>
      <w:ind w:left="720"/>
      <w:contextualSpacing/>
    </w:pPr>
  </w:style>
  <w:style w:type="paragraph" w:customStyle="1" w:styleId="aa">
    <w:name w:val="СТО Абзац"/>
    <w:basedOn w:val="a"/>
    <w:rsid w:val="006F2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F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3118"/>
  </w:style>
  <w:style w:type="paragraph" w:styleId="ad">
    <w:name w:val="footer"/>
    <w:basedOn w:val="a"/>
    <w:link w:val="ae"/>
    <w:uiPriority w:val="99"/>
    <w:unhideWhenUsed/>
    <w:rsid w:val="004F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1F0F-0AE4-44F8-BB35-9140CB1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Женя Кирпищикова</cp:lastModifiedBy>
  <cp:revision>23</cp:revision>
  <dcterms:created xsi:type="dcterms:W3CDTF">2018-08-16T07:49:00Z</dcterms:created>
  <dcterms:modified xsi:type="dcterms:W3CDTF">2018-08-22T09:16:00Z</dcterms:modified>
</cp:coreProperties>
</file>